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EE" w:rsidRPr="00FD097D" w:rsidRDefault="002914EE" w:rsidP="00291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97D">
        <w:rPr>
          <w:rFonts w:ascii="Times New Roman" w:hAnsi="Times New Roman" w:cs="Times New Roman"/>
          <w:b/>
          <w:color w:val="000000"/>
          <w:sz w:val="24"/>
          <w:szCs w:val="24"/>
        </w:rPr>
        <w:t>Комитет по делам культуры Тверской области</w:t>
      </w:r>
    </w:p>
    <w:p w:rsidR="002914EE" w:rsidRPr="00FD097D" w:rsidRDefault="002914EE" w:rsidP="002914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97D">
        <w:rPr>
          <w:rFonts w:ascii="Times New Roman" w:hAnsi="Times New Roman" w:cs="Times New Roman"/>
          <w:b/>
          <w:color w:val="000000"/>
          <w:sz w:val="24"/>
          <w:szCs w:val="24"/>
        </w:rPr>
        <w:t>Тверская областная общественная организация «Тверское библиотечное общество»</w:t>
      </w:r>
    </w:p>
    <w:p w:rsidR="002914EE" w:rsidRPr="00FD097D" w:rsidRDefault="002914EE" w:rsidP="002914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97D">
        <w:rPr>
          <w:rFonts w:ascii="Times New Roman" w:hAnsi="Times New Roman" w:cs="Times New Roman"/>
          <w:color w:val="000000"/>
          <w:sz w:val="24"/>
          <w:szCs w:val="24"/>
        </w:rPr>
        <w:t xml:space="preserve">«При реализации проекта используются средства, выделенные в качестве гранта в соответствии с распоряжением Правительства </w:t>
      </w:r>
      <w:r w:rsidRPr="00FD097D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 от 22.09.2016 № 290-рп</w:t>
      </w:r>
      <w:r w:rsidRPr="00FD097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14EE" w:rsidRDefault="002914EE" w:rsidP="00B0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914EE" w:rsidRDefault="002914EE" w:rsidP="00B0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027" w:rsidRPr="00581F12" w:rsidRDefault="00B00027" w:rsidP="00B0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проведения торжественного мероприятия, </w:t>
      </w:r>
    </w:p>
    <w:p w:rsidR="00B00027" w:rsidRPr="00581F12" w:rsidRDefault="00B00027" w:rsidP="00B0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 Году российского кино</w:t>
      </w:r>
    </w:p>
    <w:p w:rsidR="00B00027" w:rsidRPr="00581F12" w:rsidRDefault="00B00027" w:rsidP="00B0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027" w:rsidRPr="00581F12" w:rsidRDefault="00B00027" w:rsidP="00B0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027" w:rsidRPr="00581F12" w:rsidRDefault="00B00027" w:rsidP="00B0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                                                17 ноября  2016 год</w:t>
      </w:r>
    </w:p>
    <w:p w:rsidR="00B00027" w:rsidRPr="00581F12" w:rsidRDefault="00B00027" w:rsidP="00B00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2"/>
        <w:gridCol w:w="6743"/>
      </w:tblGrid>
      <w:tr w:rsidR="00B00027" w:rsidRPr="00470E2C" w:rsidTr="003D192A">
        <w:trPr>
          <w:trHeight w:val="404"/>
        </w:trPr>
        <w:tc>
          <w:tcPr>
            <w:tcW w:w="1392" w:type="pct"/>
          </w:tcPr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3608" w:type="pct"/>
          </w:tcPr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площадок</w:t>
            </w:r>
          </w:p>
        </w:tc>
      </w:tr>
      <w:tr w:rsidR="00B00027" w:rsidRPr="00470E2C" w:rsidTr="003D192A">
        <w:trPr>
          <w:trHeight w:val="2313"/>
        </w:trPr>
        <w:tc>
          <w:tcPr>
            <w:tcW w:w="1392" w:type="pct"/>
          </w:tcPr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 – 12-15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12:30 – 13:30</w:t>
            </w:r>
          </w:p>
        </w:tc>
        <w:tc>
          <w:tcPr>
            <w:tcW w:w="3608" w:type="pct"/>
          </w:tcPr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Слет кинолюбителей 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ГБУК Тверской области «Тверской областной Дом народного творчества»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ул. Советская,  д. 42, конференц-зал, 3 этаж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программе: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кинолюбительских объединений Тверской области с показом лучших фильмов</w:t>
            </w:r>
          </w:p>
        </w:tc>
      </w:tr>
      <w:tr w:rsidR="00B00027" w:rsidRPr="00470E2C" w:rsidTr="003D192A">
        <w:trPr>
          <w:trHeight w:val="3250"/>
        </w:trPr>
        <w:tc>
          <w:tcPr>
            <w:tcW w:w="1392" w:type="pct"/>
          </w:tcPr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 – 13-30</w:t>
            </w:r>
          </w:p>
        </w:tc>
        <w:tc>
          <w:tcPr>
            <w:tcW w:w="3608" w:type="pct"/>
          </w:tcPr>
          <w:p w:rsidR="00B00027" w:rsidRPr="00581F12" w:rsidRDefault="00B00027" w:rsidP="00B0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Научно-педагогическая конференция  «Кинопедагогика и кинообразование»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ГБУК «Тверская областная универсальная научная библиотека им. А.М. Горького»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hyperlink r:id="rId4" w:tgtFrame="_blank" w:history="1">
              <w:r w:rsidRPr="00581F1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Тверь, Свободный пер., 28</w:t>
              </w:r>
            </w:hyperlink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Славянский зал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программе: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Доклады представителей Тверского государственного университета, Министерства образования Тверской области, Тверской Епархии. 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программы кинообразования</w:t>
            </w:r>
          </w:p>
        </w:tc>
      </w:tr>
      <w:tr w:rsidR="00B00027" w:rsidRPr="00470E2C" w:rsidTr="003D192A">
        <w:trPr>
          <w:trHeight w:val="2266"/>
        </w:trPr>
        <w:tc>
          <w:tcPr>
            <w:tcW w:w="1392" w:type="pct"/>
          </w:tcPr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 – 17-00</w:t>
            </w:r>
          </w:p>
        </w:tc>
        <w:tc>
          <w:tcPr>
            <w:tcW w:w="3608" w:type="pct"/>
          </w:tcPr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Гала-концерт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ГБУК ТО «Тверской областной Дворец культуры Пролетарка»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Тверь, пр-т  Калинина, д. 20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программе: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коллективов и исполнителей г. Твери</w:t>
            </w:r>
          </w:p>
          <w:p w:rsidR="00B00027" w:rsidRPr="00581F12" w:rsidRDefault="00B00027" w:rsidP="00B0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Фильм «Тверские страницы российского кино»</w:t>
            </w:r>
          </w:p>
        </w:tc>
      </w:tr>
    </w:tbl>
    <w:p w:rsidR="00B00027" w:rsidRPr="00470E2C" w:rsidRDefault="00B00027" w:rsidP="00B00027">
      <w:pPr>
        <w:rPr>
          <w:rFonts w:ascii="Times New Roman" w:hAnsi="Times New Roman" w:cs="Times New Roman"/>
          <w:sz w:val="28"/>
          <w:szCs w:val="28"/>
        </w:rPr>
      </w:pPr>
    </w:p>
    <w:p w:rsidR="00D5117F" w:rsidRDefault="00D5117F"/>
    <w:sectPr w:rsidR="00D5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7"/>
    <w:rsid w:val="002914EE"/>
    <w:rsid w:val="00B00027"/>
    <w:rsid w:val="00D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07CDB-36CB-4BC8-A15C-E96F599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2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0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1%D0%B8%D0%B1%D0%BB%D0%B8%D0%BE%D1%82%D0%B5%D0%BA%D0%B0%20%D0%B3%D0%BE%D1%80%D1%8C%D0%BA%D0%BE%D0%B3%D0%BE%20%D0%B0%D0%B4%D1%80%D0%B5%D1%81&amp;source=wizbiz_new_map_single&amp;z=14&amp;ll=35.907521%2C56.860939&amp;sctx=CAAAAAEANq0UArn0QUAUJLa7B25MQIqw4emVstU%2FildZ2xSPwz8CAAAAAQIBAAAAAAAAAAEBe9pDlOtHag4AAAABAACAPwAAAAAAAAAA&amp;oid=1113789970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Верзилов Виктор Иванович</dc:creator>
  <cp:keywords/>
  <dc:description/>
  <cp:lastModifiedBy>Верзилов Виктор Иванович</cp:lastModifiedBy>
  <cp:revision>2</cp:revision>
  <dcterms:created xsi:type="dcterms:W3CDTF">2016-11-09T10:20:00Z</dcterms:created>
  <dcterms:modified xsi:type="dcterms:W3CDTF">2016-11-09T10:21:00Z</dcterms:modified>
</cp:coreProperties>
</file>