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87" w:rsidRDefault="00A91987" w:rsidP="00A91987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ЗАЯВКА НА УЧАСТИЕ</w:t>
      </w:r>
    </w:p>
    <w:p w:rsidR="00A91987" w:rsidRDefault="00A91987" w:rsidP="00A91987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A91987" w:rsidRDefault="00A91987" w:rsidP="00A91987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в областном семинаре:</w:t>
      </w:r>
    </w:p>
    <w:p w:rsidR="00A91987" w:rsidRDefault="00A91987" w:rsidP="00A91987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A91987" w:rsidRDefault="00A91987" w:rsidP="00A91987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Реформа системы ценообразования в строительстве в Российской Федерации. Новые сметные нормативы и методики в сфере ценообразования в строительстве – практика применения</w:t>
      </w: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Новые возможности  ПК «РИК»</w:t>
      </w: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»</w:t>
      </w:r>
    </w:p>
    <w:p w:rsidR="00A91987" w:rsidRDefault="00A91987" w:rsidP="00A91987">
      <w:pPr>
        <w:jc w:val="center"/>
        <w:rPr>
          <w:b/>
          <w:color w:val="003300"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1987" w:rsidTr="00A91987">
        <w:trPr>
          <w:jc w:val="center"/>
        </w:trPr>
        <w:tc>
          <w:tcPr>
            <w:tcW w:w="4981" w:type="dxa"/>
            <w:hideMark/>
          </w:tcPr>
          <w:p w:rsidR="00A91987" w:rsidRDefault="00A91987">
            <w:pPr>
              <w:pStyle w:val="a3"/>
              <w:tabs>
                <w:tab w:val="left" w:pos="4320"/>
              </w:tabs>
              <w:jc w:val="left"/>
              <w:rPr>
                <w:color w:val="003300"/>
                <w:spacing w:val="20"/>
                <w:szCs w:val="28"/>
              </w:rPr>
            </w:pPr>
            <w:r>
              <w:rPr>
                <w:color w:val="003300"/>
                <w:spacing w:val="20"/>
                <w:szCs w:val="28"/>
              </w:rPr>
              <w:t>г. Тверь</w:t>
            </w:r>
          </w:p>
        </w:tc>
        <w:tc>
          <w:tcPr>
            <w:tcW w:w="4981" w:type="dxa"/>
            <w:hideMark/>
          </w:tcPr>
          <w:p w:rsidR="00A91987" w:rsidRDefault="00A91987">
            <w:pPr>
              <w:pStyle w:val="a3"/>
              <w:tabs>
                <w:tab w:val="left" w:pos="4320"/>
              </w:tabs>
              <w:jc w:val="right"/>
              <w:rPr>
                <w:color w:val="003300"/>
                <w:spacing w:val="20"/>
                <w:sz w:val="24"/>
              </w:rPr>
            </w:pPr>
            <w:r>
              <w:rPr>
                <w:color w:val="003300"/>
                <w:szCs w:val="28"/>
              </w:rPr>
              <w:t>29 ноября 2018г.</w:t>
            </w:r>
          </w:p>
        </w:tc>
      </w:tr>
    </w:tbl>
    <w:p w:rsidR="00A91987" w:rsidRDefault="00A91987" w:rsidP="00A91987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6F9F1"/>
        <w:tblLook w:val="04A0" w:firstRow="1" w:lastRow="0" w:firstColumn="1" w:lastColumn="0" w:noHBand="0" w:noVBand="1"/>
      </w:tblPr>
      <w:tblGrid>
        <w:gridCol w:w="3634"/>
        <w:gridCol w:w="5937"/>
      </w:tblGrid>
      <w:tr w:rsidR="00A91987" w:rsidTr="00A91987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i/>
                <w:color w:val="003300"/>
                <w:szCs w:val="18"/>
                <w:lang w:eastAsia="en-US"/>
              </w:rPr>
              <w:t>Полное и сокращенное</w:t>
            </w:r>
            <w:proofErr w:type="gramEnd"/>
          </w:p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  <w:r>
              <w:rPr>
                <w:b/>
                <w:bCs/>
                <w:i/>
                <w:color w:val="003300"/>
                <w:szCs w:val="18"/>
                <w:lang w:eastAsia="en-US"/>
              </w:rPr>
              <w:t>наименование организации</w:t>
            </w:r>
          </w:p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color w:val="003300"/>
                <w:sz w:val="18"/>
                <w:szCs w:val="18"/>
                <w:lang w:eastAsia="en-US"/>
              </w:rPr>
            </w:pPr>
          </w:p>
        </w:tc>
      </w:tr>
      <w:tr w:rsidR="00A91987" w:rsidTr="00A91987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  <w:r>
              <w:rPr>
                <w:b/>
                <w:bCs/>
                <w:i/>
                <w:color w:val="003300"/>
                <w:szCs w:val="18"/>
                <w:lang w:eastAsia="en-US"/>
              </w:rPr>
              <w:t>Адрес организации юридический</w:t>
            </w:r>
          </w:p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</w:tcPr>
          <w:p w:rsidR="00A91987" w:rsidRDefault="00A91987">
            <w:pPr>
              <w:rPr>
                <w:b/>
                <w:color w:val="003300"/>
                <w:sz w:val="24"/>
                <w:szCs w:val="24"/>
              </w:rPr>
            </w:pPr>
          </w:p>
        </w:tc>
      </w:tr>
      <w:tr w:rsidR="00A91987" w:rsidTr="00A91987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  <w:r>
              <w:rPr>
                <w:b/>
                <w:bCs/>
                <w:i/>
                <w:color w:val="003300"/>
                <w:szCs w:val="18"/>
                <w:lang w:eastAsia="en-US"/>
              </w:rPr>
              <w:t>Адрес организации фактический</w:t>
            </w:r>
          </w:p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</w:tcPr>
          <w:p w:rsidR="00A91987" w:rsidRDefault="00A91987">
            <w:pPr>
              <w:rPr>
                <w:b/>
                <w:color w:val="003300"/>
                <w:sz w:val="24"/>
                <w:szCs w:val="24"/>
              </w:rPr>
            </w:pPr>
          </w:p>
        </w:tc>
      </w:tr>
      <w:tr w:rsidR="00A91987" w:rsidTr="00A91987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  <w:r>
              <w:rPr>
                <w:b/>
                <w:bCs/>
                <w:i/>
                <w:color w:val="003300"/>
                <w:szCs w:val="18"/>
                <w:lang w:eastAsia="en-US"/>
              </w:rPr>
              <w:t>Банковские реквизиты</w:t>
            </w:r>
          </w:p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</w:tcPr>
          <w:p w:rsidR="00A91987" w:rsidRDefault="00A91987">
            <w:pPr>
              <w:rPr>
                <w:b/>
                <w:color w:val="003300"/>
                <w:sz w:val="24"/>
                <w:szCs w:val="24"/>
              </w:rPr>
            </w:pPr>
          </w:p>
        </w:tc>
      </w:tr>
      <w:tr w:rsidR="00A91987" w:rsidTr="00A91987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  <w:r>
              <w:rPr>
                <w:b/>
                <w:bCs/>
                <w:i/>
                <w:color w:val="003300"/>
                <w:szCs w:val="18"/>
                <w:lang w:eastAsia="en-US"/>
              </w:rPr>
              <w:t>ИНН / КПП</w:t>
            </w:r>
          </w:p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</w:tcPr>
          <w:p w:rsidR="00A91987" w:rsidRDefault="00A91987">
            <w:pPr>
              <w:rPr>
                <w:b/>
                <w:color w:val="003300"/>
                <w:sz w:val="24"/>
                <w:szCs w:val="24"/>
              </w:rPr>
            </w:pPr>
          </w:p>
        </w:tc>
      </w:tr>
      <w:tr w:rsidR="00A91987" w:rsidTr="00A91987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  <w:r>
              <w:rPr>
                <w:b/>
                <w:bCs/>
                <w:i/>
                <w:color w:val="003300"/>
                <w:szCs w:val="18"/>
                <w:lang w:eastAsia="en-US"/>
              </w:rPr>
              <w:t>ФИО участник</w:t>
            </w:r>
            <w:proofErr w:type="gramStart"/>
            <w:r>
              <w:rPr>
                <w:b/>
                <w:bCs/>
                <w:i/>
                <w:color w:val="003300"/>
                <w:szCs w:val="18"/>
                <w:lang w:eastAsia="en-US"/>
              </w:rPr>
              <w:t>а(</w:t>
            </w:r>
            <w:proofErr w:type="spellStart"/>
            <w:proofErr w:type="gramEnd"/>
            <w:r>
              <w:rPr>
                <w:b/>
                <w:bCs/>
                <w:i/>
                <w:color w:val="003300"/>
                <w:szCs w:val="18"/>
                <w:lang w:eastAsia="en-US"/>
              </w:rPr>
              <w:t>ов</w:t>
            </w:r>
            <w:proofErr w:type="spellEnd"/>
            <w:r>
              <w:rPr>
                <w:b/>
                <w:bCs/>
                <w:i/>
                <w:color w:val="003300"/>
                <w:szCs w:val="18"/>
                <w:lang w:eastAsia="en-US"/>
              </w:rPr>
              <w:t>)</w:t>
            </w:r>
          </w:p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</w:tcPr>
          <w:p w:rsidR="00A91987" w:rsidRDefault="00A91987">
            <w:pPr>
              <w:rPr>
                <w:b/>
                <w:color w:val="003300"/>
                <w:sz w:val="24"/>
                <w:szCs w:val="24"/>
              </w:rPr>
            </w:pPr>
          </w:p>
        </w:tc>
      </w:tr>
      <w:tr w:rsidR="00A91987" w:rsidTr="00A91987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  <w:r>
              <w:rPr>
                <w:b/>
                <w:bCs/>
                <w:i/>
                <w:color w:val="003300"/>
                <w:szCs w:val="18"/>
                <w:lang w:eastAsia="en-US"/>
              </w:rPr>
              <w:t>Должност</w:t>
            </w:r>
            <w:proofErr w:type="gramStart"/>
            <w:r>
              <w:rPr>
                <w:b/>
                <w:bCs/>
                <w:i/>
                <w:color w:val="003300"/>
                <w:szCs w:val="18"/>
                <w:lang w:eastAsia="en-US"/>
              </w:rPr>
              <w:t>ь(</w:t>
            </w:r>
            <w:proofErr w:type="gramEnd"/>
            <w:r>
              <w:rPr>
                <w:b/>
                <w:bCs/>
                <w:i/>
                <w:color w:val="003300"/>
                <w:szCs w:val="18"/>
                <w:lang w:eastAsia="en-US"/>
              </w:rPr>
              <w:t>и)</w:t>
            </w:r>
          </w:p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rPr>
                <w:b/>
                <w:bCs/>
                <w:color w:val="003300"/>
                <w:sz w:val="18"/>
                <w:szCs w:val="18"/>
              </w:rPr>
            </w:pPr>
          </w:p>
        </w:tc>
      </w:tr>
      <w:tr w:rsidR="00A91987" w:rsidTr="00A91987">
        <w:tc>
          <w:tcPr>
            <w:tcW w:w="3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  <w:r>
              <w:rPr>
                <w:b/>
                <w:bCs/>
                <w:i/>
                <w:color w:val="003300"/>
                <w:szCs w:val="18"/>
                <w:lang w:eastAsia="en-US"/>
              </w:rPr>
              <w:t xml:space="preserve">Контактный телефон, </w:t>
            </w:r>
            <w:r>
              <w:rPr>
                <w:b/>
                <w:bCs/>
                <w:i/>
                <w:color w:val="003300"/>
                <w:szCs w:val="18"/>
                <w:lang w:val="en-US" w:eastAsia="en-US"/>
              </w:rPr>
              <w:t>e-mail</w:t>
            </w:r>
          </w:p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color w:val="003300"/>
                <w:sz w:val="18"/>
                <w:szCs w:val="18"/>
                <w:lang w:eastAsia="en-US"/>
              </w:rPr>
            </w:pPr>
          </w:p>
        </w:tc>
      </w:tr>
      <w:tr w:rsidR="00A91987" w:rsidTr="00A91987">
        <w:trPr>
          <w:trHeight w:val="597"/>
        </w:trPr>
        <w:tc>
          <w:tcPr>
            <w:tcW w:w="37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hideMark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i/>
                <w:color w:val="003300"/>
                <w:szCs w:val="18"/>
                <w:lang w:eastAsia="en-US"/>
              </w:rPr>
            </w:pPr>
            <w:r>
              <w:rPr>
                <w:b/>
                <w:bCs/>
                <w:i/>
                <w:color w:val="003300"/>
                <w:szCs w:val="18"/>
                <w:lang w:eastAsia="en-US"/>
              </w:rPr>
              <w:t>Вопросы, на которые Вы бы хотели получить ответы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color w:val="003300"/>
                <w:sz w:val="18"/>
                <w:szCs w:val="18"/>
                <w:lang w:eastAsia="en-US"/>
              </w:rPr>
            </w:pPr>
          </w:p>
        </w:tc>
      </w:tr>
      <w:tr w:rsidR="00A91987" w:rsidTr="00A91987">
        <w:trPr>
          <w:trHeight w:val="56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  <w:hideMark/>
          </w:tcPr>
          <w:p w:rsidR="00A91987" w:rsidRDefault="00A91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3300"/>
                <w:szCs w:val="18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</w:tcPr>
          <w:p w:rsidR="00A91987" w:rsidRDefault="00A91987">
            <w:pPr>
              <w:pStyle w:val="2"/>
              <w:spacing w:line="276" w:lineRule="auto"/>
              <w:ind w:right="-113"/>
              <w:jc w:val="center"/>
              <w:rPr>
                <w:b/>
                <w:bCs/>
                <w:color w:val="003300"/>
                <w:sz w:val="18"/>
                <w:szCs w:val="18"/>
                <w:lang w:eastAsia="en-US"/>
              </w:rPr>
            </w:pPr>
          </w:p>
        </w:tc>
      </w:tr>
      <w:tr w:rsidR="00A91987" w:rsidTr="00A91987">
        <w:trPr>
          <w:trHeight w:val="54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  <w:vAlign w:val="center"/>
            <w:hideMark/>
          </w:tcPr>
          <w:p w:rsidR="00A91987" w:rsidRDefault="00A91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3300"/>
                <w:szCs w:val="18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F9F1"/>
          </w:tcPr>
          <w:p w:rsidR="00A91987" w:rsidRDefault="00A91987">
            <w:pPr>
              <w:rPr>
                <w:b/>
                <w:color w:val="003300"/>
                <w:sz w:val="24"/>
                <w:szCs w:val="24"/>
              </w:rPr>
            </w:pPr>
          </w:p>
        </w:tc>
      </w:tr>
    </w:tbl>
    <w:p w:rsidR="00A91987" w:rsidRDefault="00A91987" w:rsidP="00A91987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A91987" w:rsidRDefault="00A91987" w:rsidP="00A91987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/>
          <w:color w:val="003300"/>
          <w:sz w:val="28"/>
          <w:szCs w:val="28"/>
        </w:rPr>
        <w:t xml:space="preserve">(Заявку необходимо заполнить и отправить по электронной почте на адрес: </w:t>
      </w:r>
      <w:r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tvregstroi@mail.ru</w:t>
      </w:r>
      <w:r>
        <w:rPr>
          <w:rFonts w:ascii="Times New Roman" w:hAnsi="Times New Roman" w:cs="Times New Roman"/>
          <w:color w:val="003300"/>
          <w:sz w:val="28"/>
          <w:szCs w:val="28"/>
        </w:rPr>
        <w:t>)</w:t>
      </w:r>
    </w:p>
    <w:p w:rsidR="00A91987" w:rsidRDefault="00A91987" w:rsidP="00A91987">
      <w:pPr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0516C4" w:rsidRDefault="000516C4">
      <w:bookmarkStart w:id="0" w:name="_GoBack"/>
      <w:bookmarkEnd w:id="0"/>
    </w:p>
    <w:sectPr w:rsidR="0005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EF"/>
    <w:rsid w:val="000516C4"/>
    <w:rsid w:val="00344AEF"/>
    <w:rsid w:val="00A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919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91987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1987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A9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9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919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91987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1987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A9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2018-10-29T12:12:00Z</dcterms:created>
  <dcterms:modified xsi:type="dcterms:W3CDTF">2018-10-29T12:12:00Z</dcterms:modified>
</cp:coreProperties>
</file>