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CC" w:rsidRDefault="00C43410" w:rsidP="00956CA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3410">
        <w:rPr>
          <w:rFonts w:ascii="Times New Roman" w:hAnsi="Times New Roman"/>
          <w:sz w:val="24"/>
          <w:szCs w:val="24"/>
        </w:rPr>
        <w:t>Итоги подведены!</w:t>
      </w:r>
      <w:bookmarkStart w:id="0" w:name="_GoBack"/>
      <w:bookmarkEnd w:id="0"/>
    </w:p>
    <w:p w:rsidR="005D7565" w:rsidRDefault="005D7565" w:rsidP="000373D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565" w:rsidRPr="005D7565" w:rsidRDefault="005D7565" w:rsidP="005D756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1"/>
        </w:rPr>
      </w:pPr>
      <w:r w:rsidRPr="005D7565">
        <w:rPr>
          <w:rFonts w:ascii="Times New Roman" w:hAnsi="Times New Roman"/>
          <w:b/>
          <w:i/>
          <w:color w:val="000000"/>
          <w:spacing w:val="-1"/>
        </w:rPr>
        <w:t>1.1.</w:t>
      </w:r>
      <w:r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D7565">
        <w:rPr>
          <w:rFonts w:ascii="Times New Roman" w:hAnsi="Times New Roman"/>
          <w:b/>
          <w:i/>
          <w:color w:val="000000"/>
          <w:spacing w:val="-1"/>
        </w:rPr>
        <w:t>БОЛОГОВСКИЙ РАЙОН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БОЛОГОВСКИЙ РАЙОН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«Как Иван ремесло искал»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r w:rsidRPr="005D7565">
              <w:rPr>
                <w:rFonts w:ascii="Times New Roman" w:hAnsi="Times New Roman"/>
                <w:color w:val="000000"/>
              </w:rPr>
              <w:t>Батурина Нина Михайловна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(конферанс)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Театральная студия «Этюд»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Батурина Нина Михайловна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Милана Гасанова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Иванова Ольга Михайловна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Хореографический коллектив «Импульс»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Кошалиева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Ольга Игоревна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Анастасия Коршунова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Кристина Алимбаева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proofErr w:type="gramStart"/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Руководитель:Иванова</w:t>
            </w:r>
            <w:proofErr w:type="spellEnd"/>
            <w:proofErr w:type="gram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Ольга Михайловна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(театр моды-Дефиле)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Театр моды «Фантазия»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Шебуняева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Елена Геннадьевна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Александра Каратаева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Мария Суханова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Иванова Ольга Михайловна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Вокальная студия  «Дебют»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Иванова Ольга Михайловна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МБОУ «СОШ № 10»  г. Бологое</w:t>
            </w:r>
          </w:p>
          <w:p w:rsidR="005D7565" w:rsidRPr="005D7565" w:rsidRDefault="005D7565" w:rsidP="005D7565">
            <w:pPr>
              <w:rPr>
                <w:rFonts w:eastAsia="Calibri" w:cs="Calibri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Бологовский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>Диплом участника</w:t>
            </w:r>
          </w:p>
        </w:tc>
      </w:tr>
    </w:tbl>
    <w:p w:rsidR="005D7565" w:rsidRPr="005D7565" w:rsidRDefault="005D7565" w:rsidP="005D7565">
      <w:pPr>
        <w:suppressAutoHyphens/>
        <w:spacing w:after="0" w:line="240" w:lineRule="auto"/>
        <w:jc w:val="both"/>
        <w:rPr>
          <w:rFonts w:eastAsia="Calibri" w:cs="Calibri"/>
        </w:rPr>
      </w:pPr>
    </w:p>
    <w:p w:rsidR="005D7565" w:rsidRPr="005D7565" w:rsidRDefault="005D7565" w:rsidP="005D756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i/>
        </w:rPr>
      </w:pPr>
      <w:r w:rsidRPr="005D7565">
        <w:rPr>
          <w:rFonts w:ascii="Times New Roman" w:eastAsia="Calibri" w:hAnsi="Times New Roman"/>
          <w:b/>
          <w:i/>
        </w:rPr>
        <w:t>1.2 ЗАТО «ОЗЁРНЫЙ»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D7565">
              <w:rPr>
                <w:rFonts w:ascii="Times New Roman" w:hAnsi="Times New Roman"/>
                <w:b/>
                <w:i/>
                <w:color w:val="000000"/>
              </w:rPr>
              <w:t>В номинации «Лучшая конкурсная программа»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ЗАТО «ОЗЁРНЫЙ»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«Моя Великая Россия!»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r w:rsidRPr="005D7565">
              <w:rPr>
                <w:rFonts w:ascii="Times New Roman" w:hAnsi="Times New Roman"/>
                <w:color w:val="000000"/>
              </w:rPr>
              <w:t>Смирнова Марина Леонидовна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(театр моды - Дефиле)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Народный самодеятельный коллектив - детская студия декоративно-прикладного и художественного творчества «Блестящие»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Кукса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Кристина Александровна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ДО «ДШИ»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eastAsia="Calibri" w:cs="Calibri"/>
              </w:rPr>
            </w:pPr>
          </w:p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(академический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Народный самодеятельный коллектив – вокальный ансамбль 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Озерчанка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Колпакова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Любовь Николаевна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«Дворец культуры» </w:t>
            </w:r>
          </w:p>
          <w:p w:rsidR="005D7565" w:rsidRPr="005D7565" w:rsidRDefault="005D7565" w:rsidP="005D7565">
            <w:pPr>
              <w:suppressAutoHyphens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Народный самодеятельный коллектив – вокальный ансамбль «Девчата»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Смирнова Марина Леонидовна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Студия военно-патриотической песни «Честь имею!»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Васильева Наталья Николаевна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«Дворец культуры» 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Лауреат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 xml:space="preserve"> 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Образцовый самодеятельный коллектив – вокальный ансамбль «Карусель»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Колпакова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Любовь Николаевна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ДО «ДШИ»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Лауреат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 xml:space="preserve"> 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(бальный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Ансамбль эстрадного бального танца «Реверанс»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Тимур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Мергалиев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Ульяна Быстрова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Мергалиев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Тимур Русланович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МБУ «Дворец культуры» 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(академический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Вокальный ансамбль «Лира»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Шустрова Татьяна Сергеевна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ДО «ДШИ»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Ансамбль народной фольклорной песни «Талица»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Логинова Галина Александровна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«Дворец культуры» </w:t>
            </w:r>
          </w:p>
          <w:p w:rsidR="005D7565" w:rsidRPr="005D7565" w:rsidRDefault="005D7565" w:rsidP="005D7565">
            <w:pPr>
              <w:rPr>
                <w:rFonts w:ascii="Times New Roman" w:eastAsia="Calibri" w:hAnsi="Times New Roman"/>
                <w:b/>
                <w:i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ЗАТО Озёрный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D7565" w:rsidRPr="005D7565" w:rsidRDefault="005D7565" w:rsidP="005D7565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i/>
        </w:rPr>
      </w:pPr>
    </w:p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  <w:r w:rsidRPr="005D7565">
        <w:rPr>
          <w:rFonts w:ascii="Times New Roman" w:hAnsi="Times New Roman"/>
          <w:b/>
          <w:i/>
        </w:rPr>
        <w:t>1.3</w:t>
      </w:r>
      <w:r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D7565">
        <w:rPr>
          <w:rFonts w:ascii="Times New Roman" w:hAnsi="Times New Roman"/>
          <w:b/>
          <w:i/>
        </w:rPr>
        <w:t>УДОМЕЛЬСКИЙ ГОРОДСКОЙ ОКРУГ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D7565">
              <w:rPr>
                <w:rFonts w:ascii="Times New Roman" w:hAnsi="Times New Roman"/>
                <w:b/>
                <w:i/>
                <w:color w:val="000000"/>
              </w:rPr>
              <w:t>В номинации «Лучшая конкурсная программа»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УДОМЕЛЬСКИЙ ГОРОДСКОЙ ОКРУГ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«Удомля – край вдохновения»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proofErr w:type="spellStart"/>
            <w:r w:rsidRPr="005D7565">
              <w:rPr>
                <w:rFonts w:ascii="Times New Roman" w:hAnsi="Times New Roman"/>
                <w:color w:val="000000"/>
              </w:rPr>
              <w:t>Касякина</w:t>
            </w:r>
            <w:proofErr w:type="spellEnd"/>
            <w:r w:rsidRPr="005D7565">
              <w:rPr>
                <w:rFonts w:ascii="Times New Roman" w:hAnsi="Times New Roman"/>
                <w:color w:val="000000"/>
              </w:rPr>
              <w:t xml:space="preserve"> Людмила Ивановна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Детский хореографический коллектив «Акварель»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Стародубцева Ольга  Владимировна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МБУК «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ЦКД»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«Театральное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(художественное слово)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Яна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Маро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МБУК «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ЦКД» филиал «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Рядский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СДК»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«Вокальное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Народный самодеятельный коллектив  ансамбль русской песни «Услада»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Старостина Татьяна Александровна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МБУК «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ЦКД»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«Хореографическое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Студия танца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«Эдельвейс»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Пищулина Валентина Андреевна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ДО ДДТ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«Хореографическое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Ансамбль танца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PROдвижение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Цудикова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Елена Александровна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lastRenderedPageBreak/>
              <w:t>МБУ ДО ДДТ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Народный самодеятельный коллектив  вокальный ансамбль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«Лада»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ВРИО руководителя: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Переборова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Наталья Николаевна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МБУК «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ЦКД»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Удомельский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</w:p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  <w:r w:rsidRPr="005D7565">
        <w:rPr>
          <w:rFonts w:ascii="Times New Roman" w:hAnsi="Times New Roman"/>
          <w:b/>
          <w:i/>
        </w:rPr>
        <w:t>1.4</w:t>
      </w:r>
      <w:r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D7565">
        <w:rPr>
          <w:rFonts w:ascii="Times New Roman" w:hAnsi="Times New Roman"/>
          <w:b/>
          <w:i/>
        </w:rPr>
        <w:t>СПИРОВСКИЙ МУНИЦИПАЛЬНЫЙ ОКРУГ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СПИРОВСКИЙ МУНИЦИПАЛЬНЫЙ ОКРУГ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Программа: «</w:t>
            </w:r>
            <w:r w:rsidRPr="005D7565">
              <w:rPr>
                <w:rFonts w:ascii="Times New Roman" w:hAnsi="Times New Roman"/>
                <w:color w:val="000000"/>
              </w:rPr>
              <w:t>Живая связь времён»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r w:rsidRPr="005D7565">
              <w:rPr>
                <w:rFonts w:ascii="Times New Roman" w:hAnsi="Times New Roman"/>
                <w:color w:val="000000"/>
              </w:rPr>
              <w:t>Мельникова Наталья Владимировна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Виктория Антонова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МУ МКДЦ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Спировский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«Хореографическое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Хореографический ансамбль 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«Каблучок»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Охотникова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Елена Анатольевна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МУ МКДЦ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Спировский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(фольклор)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Наталья Мельникова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МУ МКДЦ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Спировский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Смешанная хореографическая группа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МУ МКДЦ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Спировский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Хореографический ансамбль  «Каблучок»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Охотникова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Елена Анатольевна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МУ МКДЦ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Спировский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</w:p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  <w:r w:rsidRPr="005D7565">
        <w:rPr>
          <w:rFonts w:ascii="Times New Roman" w:hAnsi="Times New Roman"/>
          <w:b/>
          <w:i/>
        </w:rPr>
        <w:t>1.5</w:t>
      </w:r>
      <w:r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D7565">
        <w:rPr>
          <w:rFonts w:ascii="Times New Roman" w:hAnsi="Times New Roman"/>
          <w:b/>
          <w:i/>
        </w:rPr>
        <w:t>ФИРОВСКИЙ РАЙОН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ФИРОВСКИЙ РАЙОН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Театрализованный концерт «Песнь русской души»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Режиссёр (сценарист):</w:t>
            </w:r>
            <w:r w:rsidRPr="005D7565">
              <w:rPr>
                <w:rFonts w:ascii="Times New Roman" w:hAnsi="Times New Roman"/>
                <w:color w:val="000000"/>
              </w:rPr>
              <w:t xml:space="preserve"> Наталья Юрьевна Беляева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Танцевальный коллектив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«Веселая компания»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Наталья Юрьевна Беляева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МУК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Вокальный дуэт: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Татьяна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Самодурова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Ирина Воробьёва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Ирина Николаевна Воробьёва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МУК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Театральный кружок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«Огонёк»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(старшая группа)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Вита Николаевна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Полеводова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Великооктябрьский 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Вокальный дуэт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КриОл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Олеся Андреева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Кристина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Винчагова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Олеся Васильевна Андреева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МУК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Танцевальный коллектив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СеЛяВи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Александра Павловна Абрамова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Великооктябрьский 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Вокальный ансамбль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«Ассорти»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Олеся Васильевна Андреева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МУК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РДК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(конферанс)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Образцовый театральный коллектив 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«Симфония души»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Дарья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Ломаш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Анастасия Архипова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Марина Афанасьева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Людмила Левченко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Олеся Андреева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Руководитель:  Кристина Валерьевна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Винчагова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МУК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РДК 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Фировский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район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>Диплом участника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D7565" w:rsidRPr="005D7565" w:rsidRDefault="005D7565" w:rsidP="005D7565">
      <w:pPr>
        <w:spacing w:after="0" w:line="240" w:lineRule="auto"/>
        <w:rPr>
          <w:rFonts w:ascii="Times New Roman" w:hAnsi="Times New Roman"/>
          <w:b/>
          <w:i/>
        </w:rPr>
      </w:pPr>
    </w:p>
    <w:p w:rsidR="005D7565" w:rsidRPr="005D7565" w:rsidRDefault="007107F2" w:rsidP="005D7565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1.6</w:t>
      </w:r>
      <w:r w:rsidR="005D7565"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="005D7565" w:rsidRPr="005D7565">
        <w:rPr>
          <w:rFonts w:ascii="Times New Roman" w:eastAsiaTheme="minorHAnsi" w:hAnsi="Times New Roman"/>
          <w:b/>
          <w:i/>
          <w:lang w:eastAsia="en-US"/>
        </w:rPr>
        <w:t>ВЫШНЕВОЛОЦКИЙ ГОРОДСКОЙ ОКРУГ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ВЫШНЕВОЛОЦКИЙ ГОРОДСКОЙ ОКРУГ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5D7565">
              <w:rPr>
                <w:rFonts w:ascii="Times New Roman" w:hAnsi="Times New Roman"/>
                <w:color w:val="000000"/>
              </w:rPr>
              <w:t>Вышневолоцкие</w:t>
            </w:r>
            <w:proofErr w:type="spellEnd"/>
            <w:r w:rsidRPr="005D7565">
              <w:rPr>
                <w:rFonts w:ascii="Times New Roman" w:hAnsi="Times New Roman"/>
                <w:color w:val="000000"/>
              </w:rPr>
              <w:t xml:space="preserve"> акварели»</w:t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провинциальные картинки с музыкальным  плёсом.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Режиссёр (сценарист): </w:t>
            </w:r>
            <w:r w:rsidRPr="005D7565">
              <w:rPr>
                <w:rFonts w:ascii="Times New Roman" w:hAnsi="Times New Roman"/>
                <w:color w:val="000000"/>
              </w:rPr>
              <w:t>Астахова Наталья Васильевна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Ансамбль народной песни «Сороки»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Ольга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Жернакова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Сорокинский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Спиридонов Иван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Соколова Галина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ДО « ДШИ им. С.А.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Кусевицкого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(фольклор)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Народно-певческий ансамбль 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Гусельки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Соколова Галина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ДО « ДШИ им. С.А.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Кусевицкого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танец)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Дуэт: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Арина Чечулина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Александра  Федорова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(солисты образцового хореографического коллектива «Пелагия»)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Почетный работник культуры и искусства Тверской области Наталья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Долбилина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ДО « ДШИ им. С.А.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Кусевицкого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Юлия Кондратьева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солистка  народного вокального эстрадного ансамбля «Интрига»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Валентина Иванова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(эстрадный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Народный вокальный эстрадный ансамбль «Интрига»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lastRenderedPageBreak/>
              <w:t>Руководитель: Валентина Иванова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  <w:t>Вокальное искусство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(уличный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Хореографический коллектив «Сияние»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Ирина Максимова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Вышневолоцкая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 ДШИ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танец)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Образцовый хореографический коллектив «Надежда»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Руководители: Ирина Николаева, Любовь Амосова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ДО «ДДТ»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В номинации «Инструментальное искусство»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(народные инструменты)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Глеб Варламов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Соколова Галина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ДО « ДШИ им. С.А.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Кусевицкого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танец)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Образцовый хореографический коллектив «Пелагия»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Почетный работник культуры и искусства Тверской обл. Наталья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Долбилина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МБУ ДО « ДШИ им. С.А.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Кусевицкого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Маргарита Неверова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(солистка Заслуженного коллектива народного творчества Тверской области народного ансамбля песни и танца «Медок»)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Ансамбль народной песни 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Рученая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Ольга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Пешина</w:t>
            </w:r>
            <w:proofErr w:type="spellEnd"/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стилизованный танец)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Хореографический коллектив «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Данс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proofErr w:type="spellStart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Микс</w:t>
            </w:r>
            <w:proofErr w:type="spell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»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Елена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Кареник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Вышневолоцкая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 ДШИ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Хоровая группа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Заслуженного коллектива народного творчества Тверской области народного ансамбля песни и танца «Медок»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Хормейстер: Ольга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Пешина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 танец)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Танцевальная группа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Заслуженного коллектива народного творчества Тверской области народного ансамбля песни и танца «Медок»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Балетмейстер: Почетный работник культуры и искусства Тверской обл. Наталья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Долбилина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МБУ ВГДК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Вышневолоцкий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городской округ</w:t>
            </w:r>
            <w:r w:rsidRPr="005D756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pacing w:after="160"/>
              <w:jc w:val="center"/>
              <w:rPr>
                <w:rFonts w:eastAsia="Calibri" w:cs="Calibri"/>
              </w:rPr>
            </w:pPr>
          </w:p>
          <w:p w:rsidR="005D7565" w:rsidRPr="005D7565" w:rsidRDefault="005D7565" w:rsidP="005D7565">
            <w:pPr>
              <w:spacing w:after="160"/>
              <w:jc w:val="center"/>
              <w:rPr>
                <w:rFonts w:eastAsia="Calibri" w:cs="Calibri"/>
              </w:rPr>
            </w:pPr>
          </w:p>
          <w:p w:rsidR="005D7565" w:rsidRPr="005D7565" w:rsidRDefault="005D7565" w:rsidP="005D7565">
            <w:pPr>
              <w:spacing w:after="160"/>
              <w:jc w:val="center"/>
              <w:rPr>
                <w:rFonts w:eastAsia="Calibri" w:cs="Calibri"/>
              </w:rPr>
            </w:pPr>
          </w:p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D7565" w:rsidRPr="005D7565" w:rsidRDefault="005D7565" w:rsidP="005D7565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</w:p>
    <w:p w:rsidR="005D7565" w:rsidRPr="005D7565" w:rsidRDefault="007107F2" w:rsidP="005D7565">
      <w:pPr>
        <w:spacing w:after="0" w:line="240" w:lineRule="auto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1.7</w:t>
      </w:r>
      <w:r w:rsidR="005D7565" w:rsidRPr="005D7565">
        <w:rPr>
          <w:rFonts w:asciiTheme="minorHAnsi" w:eastAsiaTheme="minorHAnsi" w:hAnsiTheme="minorHAnsi" w:cstheme="minorBidi"/>
          <w:lang w:eastAsia="en-US"/>
        </w:rPr>
        <w:t xml:space="preserve"> </w:t>
      </w:r>
      <w:r w:rsidR="005D7565" w:rsidRPr="005D7565">
        <w:rPr>
          <w:rFonts w:ascii="Times New Roman" w:eastAsiaTheme="minorHAnsi" w:hAnsi="Times New Roman"/>
          <w:b/>
          <w:i/>
          <w:lang w:eastAsia="en-US"/>
        </w:rPr>
        <w:t>ЛЕСНОЙ МУНИЦИПАЛЬНЫЙ ОКРУГ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«Лучшая конкурсная программа»</w:t>
            </w: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hAnsi="Times New Roman"/>
                <w:b/>
                <w:color w:val="000000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>ЛЕСНОЙ МУНИЦИПАЛЬНЫЙ ОКРУГ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hAnsi="Times New Roman"/>
                <w:b/>
                <w:color w:val="000000"/>
              </w:rPr>
              <w:t xml:space="preserve">Программа: </w:t>
            </w:r>
            <w:r w:rsidRPr="005D7565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5D7565">
              <w:rPr>
                <w:rFonts w:ascii="Times New Roman" w:hAnsi="Times New Roman"/>
                <w:color w:val="000000"/>
              </w:rPr>
              <w:t>Лесновские</w:t>
            </w:r>
            <w:proofErr w:type="spellEnd"/>
            <w:r w:rsidRPr="005D756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7565">
              <w:rPr>
                <w:rFonts w:ascii="Times New Roman" w:hAnsi="Times New Roman"/>
                <w:color w:val="000000"/>
              </w:rPr>
              <w:t>потешки</w:t>
            </w:r>
            <w:proofErr w:type="spellEnd"/>
            <w:r w:rsidRPr="005D756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«Театральное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(конферанс)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Владимир Лебедев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Виктор Лебедев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Руководитель:    Баринова Наталья Дмитриевна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 xml:space="preserve">Лауреат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 танец)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Танцевальная группа «Дебют»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 Цветкова Эльвира Николаевна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Лауреат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 xml:space="preserve"> 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вокал)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Вокальная группа «Реченька»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Руководитель:    Баринова Наталья Дмитриевна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Танцевальная группа  «Конфетти»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 Цветкова Эльвира Николаевна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 участника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(фольклор)</w:t>
            </w: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ab/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Фольклорный ансамбль «Михайловские девчата»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  </w:t>
            </w:r>
            <w:proofErr w:type="spellStart"/>
            <w:r w:rsidRPr="005D7565">
              <w:rPr>
                <w:rFonts w:ascii="Times New Roman" w:eastAsiaTheme="minorHAnsi" w:hAnsi="Times New Roman"/>
                <w:lang w:eastAsia="en-US"/>
              </w:rPr>
              <w:t>Галошина</w:t>
            </w:r>
            <w:proofErr w:type="spellEnd"/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Любовь Петровна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lastRenderedPageBreak/>
              <w:t xml:space="preserve">Диплом 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rPr>
          <w:trHeight w:val="558"/>
        </w:trPr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lastRenderedPageBreak/>
              <w:t>В номинации «Вокальное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(народный </w:t>
            </w:r>
            <w:proofErr w:type="gramStart"/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вокал)</w:t>
            </w: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Юлия</w:t>
            </w:r>
            <w:proofErr w:type="gramEnd"/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 xml:space="preserve"> Кудрявцева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Диплом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D7565" w:rsidRPr="005D7565" w:rsidTr="00682BCC">
        <w:tc>
          <w:tcPr>
            <w:tcW w:w="6771" w:type="dxa"/>
          </w:tcPr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В номинации «Хореографическое искусство»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i/>
                <w:lang w:eastAsia="en-US"/>
              </w:rPr>
              <w:t>(народный стилизованный танец)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b/>
                <w:lang w:eastAsia="en-US"/>
              </w:rPr>
              <w:t>Танцевальная группа «Дебют»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Руководитель:   Цветкова Эльвира Николаевна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 xml:space="preserve"> МКУК Лесной ЦДК    </w:t>
            </w:r>
          </w:p>
          <w:p w:rsidR="005D7565" w:rsidRPr="005D7565" w:rsidRDefault="005D7565" w:rsidP="005D7565">
            <w:pPr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5D7565">
              <w:rPr>
                <w:rFonts w:ascii="Times New Roman" w:eastAsiaTheme="minorHAnsi" w:hAnsi="Times New Roman"/>
                <w:lang w:eastAsia="en-US"/>
              </w:rPr>
              <w:t>Лесной муниципальный округ</w:t>
            </w:r>
          </w:p>
        </w:tc>
        <w:tc>
          <w:tcPr>
            <w:tcW w:w="2800" w:type="dxa"/>
            <w:vAlign w:val="center"/>
          </w:tcPr>
          <w:p w:rsidR="005D7565" w:rsidRPr="005D7565" w:rsidRDefault="005D7565" w:rsidP="005D756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D7565">
              <w:rPr>
                <w:rFonts w:ascii="Times New Roman" w:hAnsi="Times New Roman"/>
                <w:color w:val="000000"/>
              </w:rPr>
              <w:t>Лауреат</w:t>
            </w:r>
            <w:r w:rsidRPr="005D7565">
              <w:rPr>
                <w:rFonts w:ascii="Times New Roman" w:hAnsi="Times New Roman"/>
                <w:color w:val="000000"/>
                <w:lang w:val="en-US"/>
              </w:rPr>
              <w:t xml:space="preserve"> III</w:t>
            </w:r>
            <w:r w:rsidRPr="005D7565">
              <w:rPr>
                <w:rFonts w:ascii="Times New Roman" w:hAnsi="Times New Roman"/>
                <w:color w:val="000000"/>
              </w:rPr>
              <w:t xml:space="preserve"> степени</w:t>
            </w:r>
          </w:p>
          <w:p w:rsidR="005D7565" w:rsidRPr="005D7565" w:rsidRDefault="005D7565" w:rsidP="005D7565">
            <w:pPr>
              <w:spacing w:after="1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43410" w:rsidRPr="005D7565" w:rsidRDefault="00C43410" w:rsidP="005D7565">
      <w:pPr>
        <w:spacing w:after="0" w:line="240" w:lineRule="auto"/>
        <w:rPr>
          <w:rFonts w:ascii="Times New Roman" w:hAnsi="Times New Roman"/>
        </w:rPr>
      </w:pPr>
      <w:r w:rsidRPr="005D7565">
        <w:rPr>
          <w:rFonts w:ascii="Times New Roman" w:eastAsiaTheme="minorHAnsi" w:hAnsi="Times New Roman"/>
          <w:lang w:eastAsia="en-US"/>
        </w:rPr>
        <w:tab/>
      </w:r>
      <w:r w:rsidR="00422DF9" w:rsidRPr="005D7565">
        <w:rPr>
          <w:rFonts w:ascii="Times New Roman" w:eastAsiaTheme="minorHAnsi" w:hAnsi="Times New Roman"/>
          <w:lang w:eastAsia="en-US"/>
        </w:rPr>
        <w:t xml:space="preserve"> </w:t>
      </w:r>
    </w:p>
    <w:sectPr w:rsidR="00C43410" w:rsidRPr="005D75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35" w:rsidRDefault="00D60B35" w:rsidP="002A66E1">
      <w:pPr>
        <w:spacing w:after="0" w:line="240" w:lineRule="auto"/>
      </w:pPr>
      <w:r>
        <w:separator/>
      </w:r>
    </w:p>
  </w:endnote>
  <w:endnote w:type="continuationSeparator" w:id="0">
    <w:p w:rsidR="00D60B35" w:rsidRDefault="00D60B35" w:rsidP="002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0"/>
        <w:szCs w:val="20"/>
      </w:rPr>
    </w:pPr>
    <w:r w:rsidRPr="002A66E1">
      <w:rPr>
        <w:rFonts w:eastAsia="Calibri"/>
        <w:sz w:val="20"/>
        <w:szCs w:val="20"/>
      </w:rPr>
      <w:t>_____________________________________________________________________________________</w:t>
    </w:r>
  </w:p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Информационно-аналитический отдел Тверского областного Дома народного творчества</w:t>
    </w:r>
  </w:p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 w:rsidRPr="002A66E1">
      <w:rPr>
        <w:rFonts w:eastAsia="Calibri"/>
        <w:b/>
        <w:sz w:val="20"/>
        <w:szCs w:val="20"/>
      </w:rPr>
      <w:t>Справки по телефону: 8 (4822) 35-57-34</w:t>
    </w:r>
  </w:p>
  <w:p w:rsidR="00682BCC" w:rsidRPr="00790D54" w:rsidRDefault="00682BCC" w:rsidP="002A66E1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  <w:lang w:val="en-US"/>
      </w:rPr>
      <w:t>e</w:t>
    </w:r>
    <w:r w:rsidRPr="00790D54">
      <w:rPr>
        <w:rFonts w:eastAsia="Calibri"/>
        <w:b/>
        <w:sz w:val="20"/>
        <w:szCs w:val="20"/>
      </w:rPr>
      <w:t>-</w:t>
    </w:r>
    <w:r>
      <w:rPr>
        <w:rFonts w:eastAsia="Calibri"/>
        <w:b/>
        <w:sz w:val="20"/>
        <w:szCs w:val="20"/>
        <w:lang w:val="en-US"/>
      </w:rPr>
      <w:t>mail</w:t>
    </w:r>
    <w:r w:rsidRPr="00790D54">
      <w:rPr>
        <w:rFonts w:eastAsia="Calibri"/>
        <w:b/>
        <w:sz w:val="20"/>
        <w:szCs w:val="20"/>
      </w:rPr>
      <w:t>:</w:t>
    </w:r>
    <w:proofErr w:type="spellStart"/>
    <w:r>
      <w:rPr>
        <w:rFonts w:eastAsia="Calibri"/>
        <w:b/>
        <w:sz w:val="20"/>
        <w:szCs w:val="20"/>
        <w:lang w:val="en-US"/>
      </w:rPr>
      <w:t>dnttver</w:t>
    </w:r>
    <w:proofErr w:type="spellEnd"/>
    <w:r w:rsidRPr="00790D54">
      <w:rPr>
        <w:rFonts w:eastAsia="Calibri"/>
        <w:b/>
        <w:sz w:val="20"/>
        <w:szCs w:val="20"/>
      </w:rPr>
      <w:t>69@</w:t>
    </w:r>
    <w:proofErr w:type="spellStart"/>
    <w:r>
      <w:rPr>
        <w:rFonts w:eastAsia="Calibri"/>
        <w:b/>
        <w:sz w:val="20"/>
        <w:szCs w:val="20"/>
        <w:lang w:val="en-US"/>
      </w:rPr>
      <w:t>yandex</w:t>
    </w:r>
    <w:proofErr w:type="spellEnd"/>
    <w:r w:rsidRPr="00790D54">
      <w:rPr>
        <w:rFonts w:eastAsia="Calibri"/>
        <w:b/>
        <w:sz w:val="20"/>
        <w:szCs w:val="20"/>
      </w:rPr>
      <w:t>.</w:t>
    </w:r>
    <w:proofErr w:type="spellStart"/>
    <w:r>
      <w:rPr>
        <w:rFonts w:eastAsia="Calibri"/>
        <w:b/>
        <w:sz w:val="20"/>
        <w:szCs w:val="20"/>
        <w:lang w:val="en-US"/>
      </w:rPr>
      <w:t>ru</w:t>
    </w:r>
    <w:proofErr w:type="spellEnd"/>
  </w:p>
  <w:p w:rsidR="00682BCC" w:rsidRPr="00790D54" w:rsidRDefault="00682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35" w:rsidRDefault="00D60B35" w:rsidP="002A66E1">
      <w:pPr>
        <w:spacing w:after="0" w:line="240" w:lineRule="auto"/>
      </w:pPr>
      <w:r>
        <w:separator/>
      </w:r>
    </w:p>
  </w:footnote>
  <w:footnote w:type="continuationSeparator" w:id="0">
    <w:p w:rsidR="00D60B35" w:rsidRDefault="00D60B35" w:rsidP="002A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C" w:rsidRPr="002A66E1" w:rsidRDefault="00682BCC" w:rsidP="00790D54">
    <w:pPr>
      <w:tabs>
        <w:tab w:val="left" w:pos="3119"/>
        <w:tab w:val="right" w:pos="9355"/>
      </w:tabs>
      <w:spacing w:after="0" w:line="240" w:lineRule="auto"/>
      <w:ind w:left="-426" w:hanging="425"/>
      <w:jc w:val="right"/>
      <w:rPr>
        <w:rFonts w:ascii="Arimo" w:eastAsia="Calibri" w:hAnsi="Arimo" w:cs="Arimo"/>
        <w:sz w:val="20"/>
        <w:szCs w:val="20"/>
      </w:rPr>
    </w:pPr>
    <w:r>
      <w:rPr>
        <w:rFonts w:ascii="Arimo" w:eastAsia="Calibri" w:hAnsi="Arimo" w:cs="Arim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78DA09" wp14:editId="76516089">
          <wp:simplePos x="0" y="0"/>
          <wp:positionH relativeFrom="column">
            <wp:posOffset>-337185</wp:posOffset>
          </wp:positionH>
          <wp:positionV relativeFrom="paragraph">
            <wp:posOffset>-116205</wp:posOffset>
          </wp:positionV>
          <wp:extent cx="2009775" cy="80899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ОД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E1">
      <w:rPr>
        <w:rFonts w:ascii="Arimo" w:eastAsia="Calibri" w:hAnsi="Arimo" w:cs="Arimo"/>
        <w:sz w:val="20"/>
        <w:szCs w:val="20"/>
      </w:rPr>
      <w:t>Тверской областной Дом народного творчества</w:t>
    </w:r>
  </w:p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170100, г. Тверь</w:t>
    </w:r>
  </w:p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r w:rsidRPr="002A66E1">
      <w:rPr>
        <w:rFonts w:ascii="Arimo" w:eastAsia="Calibri" w:hAnsi="Arimo" w:cs="Arimo"/>
        <w:sz w:val="20"/>
        <w:szCs w:val="20"/>
      </w:rPr>
      <w:t>пл. Святого Благоверного Князя Михаила Тверского, д.3</w:t>
    </w:r>
  </w:p>
  <w:p w:rsidR="00682BCC" w:rsidRPr="002A66E1" w:rsidRDefault="00D60B35" w:rsidP="002A66E1">
    <w:pPr>
      <w:tabs>
        <w:tab w:val="center" w:pos="4677"/>
        <w:tab w:val="right" w:pos="9355"/>
      </w:tabs>
      <w:spacing w:after="0" w:line="240" w:lineRule="auto"/>
      <w:jc w:val="right"/>
      <w:rPr>
        <w:rFonts w:ascii="Arimo" w:eastAsia="Calibri" w:hAnsi="Arimo" w:cs="Arimo"/>
        <w:sz w:val="20"/>
        <w:szCs w:val="20"/>
      </w:rPr>
    </w:pPr>
    <w:hyperlink r:id="rId2" w:history="1"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www</w:t>
      </w:r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odnt</w:t>
      </w:r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-</w:t>
      </w:r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tver</w:t>
      </w:r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</w:rPr>
        <w:t>.</w:t>
      </w:r>
      <w:proofErr w:type="spellStart"/>
      <w:r w:rsidR="00682BCC" w:rsidRPr="002A66E1">
        <w:rPr>
          <w:rFonts w:ascii="Arimo" w:eastAsia="Calibri" w:hAnsi="Arimo" w:cs="Arimo"/>
          <w:color w:val="0563C1"/>
          <w:sz w:val="20"/>
          <w:szCs w:val="20"/>
          <w:u w:val="single"/>
          <w:lang w:val="de-DE"/>
        </w:rPr>
        <w:t>ru</w:t>
      </w:r>
      <w:proofErr w:type="spellEnd"/>
    </w:hyperlink>
  </w:p>
  <w:p w:rsidR="00682BCC" w:rsidRPr="002A66E1" w:rsidRDefault="00682BCC" w:rsidP="002A66E1">
    <w:pPr>
      <w:spacing w:after="0" w:line="240" w:lineRule="auto"/>
      <w:ind w:left="-567"/>
      <w:rPr>
        <w:rFonts w:eastAsia="Calibri"/>
        <w:b/>
        <w:color w:val="990000"/>
      </w:rPr>
    </w:pPr>
    <w:r w:rsidRPr="002A66E1">
      <w:rPr>
        <w:rFonts w:eastAsia="Calibri"/>
        <w:b/>
        <w:color w:val="990000"/>
      </w:rPr>
      <w:t>_____________________________________________________________________________________</w:t>
    </w:r>
  </w:p>
  <w:p w:rsidR="00682BCC" w:rsidRPr="002A66E1" w:rsidRDefault="00682BCC" w:rsidP="002A66E1">
    <w:pPr>
      <w:tabs>
        <w:tab w:val="center" w:pos="4677"/>
        <w:tab w:val="right" w:pos="9355"/>
      </w:tabs>
      <w:spacing w:after="0" w:line="240" w:lineRule="auto"/>
      <w:ind w:left="-567"/>
      <w:rPr>
        <w:rFonts w:ascii="Arimo" w:eastAsia="Calibri" w:hAnsi="Arimo" w:cs="Arimo"/>
        <w:b/>
        <w:i/>
        <w:color w:val="990000"/>
        <w:sz w:val="40"/>
        <w:szCs w:val="40"/>
      </w:rPr>
    </w:pPr>
    <w:r>
      <w:rPr>
        <w:rFonts w:ascii="Arimo" w:eastAsia="Calibri" w:hAnsi="Arimo" w:cs="Arimo"/>
        <w:b/>
        <w:i/>
        <w:color w:val="990000"/>
        <w:sz w:val="40"/>
        <w:szCs w:val="40"/>
      </w:rPr>
      <w:t>ПОСТ</w:t>
    </w:r>
    <w:r w:rsidRPr="002A66E1">
      <w:rPr>
        <w:rFonts w:ascii="Arimo" w:eastAsia="Calibri" w:hAnsi="Arimo" w:cs="Arimo"/>
        <w:b/>
        <w:i/>
        <w:color w:val="990000"/>
        <w:sz w:val="40"/>
        <w:szCs w:val="40"/>
      </w:rPr>
      <w:t>-РЕЛИЗ</w:t>
    </w:r>
  </w:p>
  <w:p w:rsidR="00682BCC" w:rsidRDefault="00682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A"/>
    <w:rsid w:val="00005F72"/>
    <w:rsid w:val="000373D6"/>
    <w:rsid w:val="000505AC"/>
    <w:rsid w:val="000764CB"/>
    <w:rsid w:val="00113E9A"/>
    <w:rsid w:val="001954EE"/>
    <w:rsid w:val="001A14C4"/>
    <w:rsid w:val="001A613C"/>
    <w:rsid w:val="00213603"/>
    <w:rsid w:val="0029695D"/>
    <w:rsid w:val="002A66E1"/>
    <w:rsid w:val="003035DC"/>
    <w:rsid w:val="003419C7"/>
    <w:rsid w:val="003C6CC8"/>
    <w:rsid w:val="00415FB8"/>
    <w:rsid w:val="00422DF9"/>
    <w:rsid w:val="00423BF3"/>
    <w:rsid w:val="00431F61"/>
    <w:rsid w:val="00532D63"/>
    <w:rsid w:val="005A03CA"/>
    <w:rsid w:val="005D4FB4"/>
    <w:rsid w:val="005D7565"/>
    <w:rsid w:val="00682BCC"/>
    <w:rsid w:val="006D3FFE"/>
    <w:rsid w:val="007107F2"/>
    <w:rsid w:val="00736230"/>
    <w:rsid w:val="00757820"/>
    <w:rsid w:val="00761DA3"/>
    <w:rsid w:val="00772096"/>
    <w:rsid w:val="00790D54"/>
    <w:rsid w:val="007B7A6C"/>
    <w:rsid w:val="00833647"/>
    <w:rsid w:val="008E0276"/>
    <w:rsid w:val="008F7E16"/>
    <w:rsid w:val="00956CAC"/>
    <w:rsid w:val="009A15A2"/>
    <w:rsid w:val="009B60A6"/>
    <w:rsid w:val="009E0D6D"/>
    <w:rsid w:val="00A243E8"/>
    <w:rsid w:val="00A50BFE"/>
    <w:rsid w:val="00A64D8F"/>
    <w:rsid w:val="00A95F41"/>
    <w:rsid w:val="00AF6588"/>
    <w:rsid w:val="00B162F3"/>
    <w:rsid w:val="00B65329"/>
    <w:rsid w:val="00BE1D42"/>
    <w:rsid w:val="00C001A3"/>
    <w:rsid w:val="00C31EE2"/>
    <w:rsid w:val="00C43410"/>
    <w:rsid w:val="00C67180"/>
    <w:rsid w:val="00C83617"/>
    <w:rsid w:val="00CD0848"/>
    <w:rsid w:val="00D460FA"/>
    <w:rsid w:val="00D60B35"/>
    <w:rsid w:val="00D87617"/>
    <w:rsid w:val="00DA0F8A"/>
    <w:rsid w:val="00DB4D58"/>
    <w:rsid w:val="00DE5EBD"/>
    <w:rsid w:val="00E730DE"/>
    <w:rsid w:val="00EC0B30"/>
    <w:rsid w:val="00F310C6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1AFF1"/>
  <w15:docId w15:val="{1A2D5FD8-E0AA-47C4-AAF9-A11078F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6E1"/>
  </w:style>
  <w:style w:type="paragraph" w:styleId="a5">
    <w:name w:val="footer"/>
    <w:basedOn w:val="a"/>
    <w:link w:val="a6"/>
    <w:uiPriority w:val="99"/>
    <w:unhideWhenUsed/>
    <w:rsid w:val="002A66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6E1"/>
  </w:style>
  <w:style w:type="paragraph" w:styleId="a7">
    <w:name w:val="Balloon Text"/>
    <w:basedOn w:val="a"/>
    <w:link w:val="a8"/>
    <w:uiPriority w:val="99"/>
    <w:semiHidden/>
    <w:unhideWhenUsed/>
    <w:rsid w:val="00C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nt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28B7-C87E-44D7-8219-9E901336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cp:lastPrinted>2022-01-18T06:32:00Z</cp:lastPrinted>
  <dcterms:created xsi:type="dcterms:W3CDTF">2021-06-22T13:29:00Z</dcterms:created>
  <dcterms:modified xsi:type="dcterms:W3CDTF">2022-10-03T09:50:00Z</dcterms:modified>
</cp:coreProperties>
</file>