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792" w:type="dxa"/>
        <w:tblLook w:val="01E0" w:firstRow="1" w:lastRow="1" w:firstColumn="1" w:lastColumn="1" w:noHBand="0" w:noVBand="0"/>
      </w:tblPr>
      <w:tblGrid>
        <w:gridCol w:w="5400"/>
        <w:gridCol w:w="5220"/>
      </w:tblGrid>
      <w:tr w:rsidR="00EF29B6" w:rsidRPr="00DC0441" w:rsidTr="00DC0441">
        <w:tc>
          <w:tcPr>
            <w:tcW w:w="5400" w:type="dxa"/>
          </w:tcPr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Директор </w:t>
            </w:r>
            <w:proofErr w:type="gramStart"/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Государственного</w:t>
            </w:r>
            <w:proofErr w:type="gramEnd"/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Российского </w:t>
            </w:r>
          </w:p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Дома</w:t>
            </w:r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</w:t>
            </w:r>
            <w:r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ародного творчества</w:t>
            </w:r>
          </w:p>
          <w:p w:rsidR="00EF29B6" w:rsidRDefault="00DC0441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</w:t>
            </w:r>
            <w:r w:rsidR="00EF29B6"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_________Т.В.</w:t>
            </w:r>
            <w:r w:rsidR="008947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F29B6" w:rsidRP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Пуртова</w:t>
            </w:r>
          </w:p>
          <w:p w:rsidR="00DC0441" w:rsidRPr="00DC0441" w:rsidRDefault="0089471C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«____»____________2015</w:t>
            </w:r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5220" w:type="dxa"/>
          </w:tcPr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>Председатель Комитета</w:t>
            </w:r>
          </w:p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 xml:space="preserve"> по делам культуры Тверской области</w:t>
            </w:r>
          </w:p>
          <w:p w:rsidR="00EF29B6" w:rsidRPr="00DC0441" w:rsidRDefault="00EF29B6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0441">
              <w:rPr>
                <w:rFonts w:ascii="Times New Roman" w:hAnsi="Times New Roman"/>
                <w:b/>
                <w:sz w:val="24"/>
                <w:szCs w:val="24"/>
              </w:rPr>
              <w:t>_______________ Е.В. Шевченко</w:t>
            </w:r>
          </w:p>
          <w:p w:rsidR="00EF29B6" w:rsidRPr="00DC0441" w:rsidRDefault="0089471C" w:rsidP="00DC04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«____»____________2015</w:t>
            </w:r>
            <w:r w:rsidR="00DC044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  <w:u w:val="single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  <w:u w:val="single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  <w:u w:val="single"/>
        </w:rPr>
      </w:pPr>
    </w:p>
    <w:p w:rsidR="00EF29B6" w:rsidRPr="0089471C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89471C">
        <w:rPr>
          <w:rFonts w:ascii="Times New Roman" w:hAnsi="Times New Roman"/>
          <w:b/>
        </w:rPr>
        <w:t>Положение</w:t>
      </w:r>
    </w:p>
    <w:p w:rsidR="00EF29B6" w:rsidRPr="00EF29B6" w:rsidRDefault="00DC0441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</w:t>
      </w:r>
      <w:r w:rsidR="00EF29B6" w:rsidRPr="00EF29B6">
        <w:rPr>
          <w:rFonts w:ascii="Times New Roman" w:hAnsi="Times New Roman"/>
          <w:b/>
        </w:rPr>
        <w:t xml:space="preserve"> проведении </w:t>
      </w:r>
      <w:r w:rsidR="0089471C">
        <w:rPr>
          <w:rFonts w:ascii="Times New Roman" w:hAnsi="Times New Roman"/>
          <w:b/>
          <w:lang w:val="en-US"/>
        </w:rPr>
        <w:t>IV</w:t>
      </w:r>
      <w:r w:rsidR="00EF29B6" w:rsidRPr="00EF29B6">
        <w:rPr>
          <w:rFonts w:ascii="Times New Roman" w:hAnsi="Times New Roman"/>
          <w:b/>
        </w:rPr>
        <w:t xml:space="preserve"> Всероссийского  конкурса молодых гончаров-игрушечников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в рамках </w:t>
      </w:r>
      <w:r w:rsidRPr="00EF29B6">
        <w:rPr>
          <w:rFonts w:ascii="Times New Roman" w:hAnsi="Times New Roman"/>
          <w:lang w:val="en-US"/>
        </w:rPr>
        <w:t>VI</w:t>
      </w:r>
      <w:r w:rsidR="0089471C">
        <w:rPr>
          <w:rFonts w:ascii="Times New Roman" w:hAnsi="Times New Roman"/>
          <w:lang w:val="en-US"/>
        </w:rPr>
        <w:t>I</w:t>
      </w:r>
      <w:r w:rsidRPr="00EF29B6">
        <w:rPr>
          <w:rFonts w:ascii="Times New Roman" w:hAnsi="Times New Roman"/>
        </w:rPr>
        <w:t xml:space="preserve"> Всероссийской выставки  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F29B6">
        <w:rPr>
          <w:rFonts w:ascii="Times New Roman" w:hAnsi="Times New Roman"/>
        </w:rPr>
        <w:t>«Г</w:t>
      </w:r>
      <w:r w:rsidR="00855286">
        <w:rPr>
          <w:rFonts w:ascii="Times New Roman" w:hAnsi="Times New Roman"/>
        </w:rPr>
        <w:t>ончары России. Глиняная игрушка, д</w:t>
      </w:r>
      <w:r w:rsidRPr="00EF29B6">
        <w:rPr>
          <w:rFonts w:ascii="Times New Roman" w:hAnsi="Times New Roman"/>
        </w:rPr>
        <w:t>етская художественная керамика»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>Организаторы и учредители конкурса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Министерство культуры Российской Федерации</w:t>
      </w: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Государственный Российский Дом народного творчества</w:t>
      </w: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Комитет по делам культуры Тверской области</w:t>
      </w: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Тверской Областной Дом народного творчества.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 xml:space="preserve">Цели и задачи 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</w:p>
    <w:p w:rsidR="00EF29B6" w:rsidRPr="00EF29B6" w:rsidRDefault="00EF29B6" w:rsidP="00EF29B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Стимулирование интереса современных </w:t>
      </w:r>
      <w:r w:rsidRPr="00DC0441">
        <w:rPr>
          <w:rFonts w:ascii="Times New Roman" w:hAnsi="Times New Roman"/>
          <w:color w:val="000000"/>
        </w:rPr>
        <w:t>молодых</w:t>
      </w:r>
      <w:r w:rsidRPr="00EF29B6">
        <w:rPr>
          <w:rFonts w:ascii="Times New Roman" w:hAnsi="Times New Roman"/>
        </w:rPr>
        <w:t xml:space="preserve"> мастеров к изучению, сохранению и развитию традиций русской глиняной игрушки</w:t>
      </w:r>
    </w:p>
    <w:p w:rsidR="00EF29B6" w:rsidRPr="00EF29B6" w:rsidRDefault="00EF29B6" w:rsidP="00EF29B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Выявление талантливых мастеров глиняной игрушки, поддержка их творческой активности</w:t>
      </w:r>
    </w:p>
    <w:p w:rsidR="00EF29B6" w:rsidRPr="00EF29B6" w:rsidRDefault="00EF29B6" w:rsidP="00EF29B6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Содействие повышению уровня мастерства, обмену опытом в изготовлении глиняной игрушки.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>Условия участия в конкурсе и порядок проведения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466ECA" w:rsidRDefault="008E2EC8" w:rsidP="00EF29B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lang w:val="en-US"/>
        </w:rPr>
        <w:t>IV</w:t>
      </w:r>
      <w:r>
        <w:rPr>
          <w:rFonts w:ascii="Times New Roman" w:hAnsi="Times New Roman"/>
        </w:rPr>
        <w:t xml:space="preserve"> </w:t>
      </w:r>
      <w:r w:rsidR="00EF29B6" w:rsidRPr="00EF29B6">
        <w:rPr>
          <w:rFonts w:ascii="Times New Roman" w:hAnsi="Times New Roman"/>
        </w:rPr>
        <w:t xml:space="preserve"> Всероссийский</w:t>
      </w:r>
      <w:proofErr w:type="gramEnd"/>
      <w:r w:rsidR="00EF29B6" w:rsidRPr="00EF29B6">
        <w:rPr>
          <w:rFonts w:ascii="Times New Roman" w:hAnsi="Times New Roman"/>
          <w:b/>
        </w:rPr>
        <w:t xml:space="preserve"> </w:t>
      </w:r>
      <w:r w:rsidR="00EF29B6" w:rsidRPr="00EF29B6">
        <w:rPr>
          <w:rFonts w:ascii="Times New Roman" w:hAnsi="Times New Roman"/>
        </w:rPr>
        <w:t>конкурс молодых гончаров-игрушечников проводится в г. Твери на базе Музейно-выставочного центра им. Л. Чайкиной  Тверского областного Дома народного творчества  в</w:t>
      </w:r>
      <w:r w:rsidR="00466ECA">
        <w:rPr>
          <w:rFonts w:ascii="Times New Roman" w:hAnsi="Times New Roman"/>
        </w:rPr>
        <w:t xml:space="preserve"> дни проведения заключительных мероприятий </w:t>
      </w:r>
      <w:r w:rsidR="00EF29B6" w:rsidRPr="00EF29B6">
        <w:rPr>
          <w:rFonts w:ascii="Times New Roman" w:hAnsi="Times New Roman"/>
        </w:rPr>
        <w:t xml:space="preserve"> </w:t>
      </w:r>
      <w:r w:rsidR="00EF29B6" w:rsidRPr="00EF29B6">
        <w:rPr>
          <w:rFonts w:ascii="Times New Roman" w:hAnsi="Times New Roman"/>
          <w:lang w:val="en-US"/>
        </w:rPr>
        <w:t>VI</w:t>
      </w:r>
      <w:r w:rsidR="0089471C">
        <w:rPr>
          <w:rFonts w:ascii="Times New Roman" w:hAnsi="Times New Roman"/>
          <w:lang w:val="en-US"/>
        </w:rPr>
        <w:t>I</w:t>
      </w:r>
      <w:r w:rsidR="00EF29B6" w:rsidRPr="00EF29B6">
        <w:rPr>
          <w:rFonts w:ascii="Times New Roman" w:hAnsi="Times New Roman"/>
        </w:rPr>
        <w:t xml:space="preserve"> Всероссийской выставки «Гончары России. Гли</w:t>
      </w:r>
      <w:r w:rsidR="00855286">
        <w:rPr>
          <w:rFonts w:ascii="Times New Roman" w:hAnsi="Times New Roman"/>
        </w:rPr>
        <w:t>няная игрушка, д</w:t>
      </w:r>
      <w:r w:rsidR="00EF29B6" w:rsidRPr="00EF29B6">
        <w:rPr>
          <w:rFonts w:ascii="Times New Roman" w:hAnsi="Times New Roman"/>
        </w:rPr>
        <w:t>етская художественная керамика».</w:t>
      </w:r>
      <w:r w:rsidR="00466ECA">
        <w:rPr>
          <w:rFonts w:ascii="Times New Roman" w:hAnsi="Times New Roman"/>
        </w:rPr>
        <w:t xml:space="preserve"> </w:t>
      </w:r>
      <w:r w:rsidR="00466ECA" w:rsidRPr="00466ECA">
        <w:rPr>
          <w:rFonts w:ascii="Times New Roman" w:hAnsi="Times New Roman"/>
          <w:b/>
        </w:rPr>
        <w:t>( О сроках проведения заключительных мероприятий будет сообщено позднее)</w:t>
      </w:r>
    </w:p>
    <w:p w:rsidR="00EF29B6" w:rsidRPr="00DC0441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EF29B6">
        <w:rPr>
          <w:rFonts w:ascii="Times New Roman" w:hAnsi="Times New Roman"/>
        </w:rPr>
        <w:t xml:space="preserve">В конкурсе могут принять участие молодые мастера глиняной  </w:t>
      </w:r>
      <w:r w:rsidRPr="00DC0441">
        <w:rPr>
          <w:rFonts w:ascii="Times New Roman" w:hAnsi="Times New Roman"/>
          <w:color w:val="000000"/>
        </w:rPr>
        <w:t>игрушки в двух возрастных номинациях: от 10 до 15 лет и от 16 до 25 лет.</w:t>
      </w:r>
    </w:p>
    <w:p w:rsidR="00EF29B6" w:rsidRPr="00EF29B6" w:rsidRDefault="00EF29B6" w:rsidP="008E2EC8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Заявки на участие в конкурсе (Приложение№</w:t>
      </w:r>
      <w:r w:rsidR="0089471C">
        <w:rPr>
          <w:rFonts w:ascii="Times New Roman" w:hAnsi="Times New Roman"/>
        </w:rPr>
        <w:t>1) принимаются до 15 ноября 2015</w:t>
      </w:r>
      <w:r w:rsidRPr="00EF29B6">
        <w:rPr>
          <w:rFonts w:ascii="Times New Roman" w:hAnsi="Times New Roman"/>
        </w:rPr>
        <w:t xml:space="preserve"> г</w:t>
      </w:r>
      <w:r w:rsidR="008E2EC8">
        <w:rPr>
          <w:rFonts w:ascii="Times New Roman" w:hAnsi="Times New Roman"/>
        </w:rPr>
        <w:t>ода в Музейно-выставочном центре им. Л.Чайкиной Тверского областного Дома народного творчества</w:t>
      </w:r>
      <w:proofErr w:type="gramStart"/>
      <w:r w:rsidRPr="00EF29B6">
        <w:rPr>
          <w:rFonts w:ascii="Times New Roman" w:hAnsi="Times New Roman"/>
        </w:rPr>
        <w:t>.</w:t>
      </w:r>
      <w:proofErr w:type="gramEnd"/>
      <w:r w:rsidRPr="00EF29B6">
        <w:rPr>
          <w:rFonts w:ascii="Times New Roman" w:hAnsi="Times New Roman"/>
        </w:rPr>
        <w:t xml:space="preserve"> (</w:t>
      </w:r>
      <w:proofErr w:type="gramStart"/>
      <w:r w:rsidRPr="00EF29B6">
        <w:rPr>
          <w:rFonts w:ascii="Times New Roman" w:hAnsi="Times New Roman"/>
          <w:u w:val="single"/>
        </w:rPr>
        <w:t>г</w:t>
      </w:r>
      <w:proofErr w:type="gramEnd"/>
      <w:r w:rsidRPr="00EF29B6">
        <w:rPr>
          <w:rFonts w:ascii="Times New Roman" w:hAnsi="Times New Roman"/>
          <w:u w:val="single"/>
        </w:rPr>
        <w:t xml:space="preserve">. Тверь  </w:t>
      </w:r>
      <w:smartTag w:uri="urn:schemas-microsoft-com:office:smarttags" w:element="metricconverter">
        <w:smartTagPr>
          <w:attr w:name="ProductID" w:val="170100, г"/>
        </w:smartTagPr>
        <w:r w:rsidRPr="00EF29B6">
          <w:rPr>
            <w:rFonts w:ascii="Times New Roman" w:hAnsi="Times New Roman"/>
          </w:rPr>
          <w:t>170100, г</w:t>
        </w:r>
      </w:smartTag>
      <w:r w:rsidRPr="00EF29B6">
        <w:rPr>
          <w:rFonts w:ascii="Times New Roman" w:hAnsi="Times New Roman"/>
        </w:rPr>
        <w:t xml:space="preserve">. Тверь, ул. Салтыкова-Щедрина, д. 16,  </w:t>
      </w:r>
      <w:r w:rsidR="008E2EC8">
        <w:rPr>
          <w:rFonts w:ascii="Times New Roman" w:hAnsi="Times New Roman"/>
        </w:rPr>
        <w:t>т</w:t>
      </w:r>
      <w:r w:rsidRPr="00EF29B6">
        <w:rPr>
          <w:rFonts w:ascii="Times New Roman" w:hAnsi="Times New Roman"/>
        </w:rPr>
        <w:t xml:space="preserve">ел (факс): (4822)-34-66-54,   Тел: 34-34-50, </w:t>
      </w:r>
      <w:r w:rsidRPr="00EF29B6">
        <w:rPr>
          <w:rFonts w:ascii="Times New Roman" w:hAnsi="Times New Roman"/>
          <w:lang w:val="en-US"/>
        </w:rPr>
        <w:t>E</w:t>
      </w:r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  <w:r w:rsidRPr="00EF29B6">
        <w:rPr>
          <w:rFonts w:ascii="Times New Roman" w:hAnsi="Times New Roman"/>
        </w:rPr>
        <w:t>:</w:t>
      </w:r>
      <w:r w:rsidRPr="00EF29B6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EF29B6">
          <w:rPr>
            <w:rStyle w:val="a3"/>
            <w:rFonts w:ascii="Times New Roman" w:hAnsi="Times New Roman"/>
            <w:lang w:val="en-US"/>
          </w:rPr>
          <w:t>museum</w:t>
        </w:r>
        <w:r w:rsidRPr="00EF29B6">
          <w:rPr>
            <w:rStyle w:val="a3"/>
            <w:rFonts w:ascii="Times New Roman" w:hAnsi="Times New Roman"/>
          </w:rPr>
          <w:t>-</w:t>
        </w:r>
        <w:r w:rsidRPr="00EF29B6">
          <w:rPr>
            <w:rStyle w:val="a3"/>
            <w:rFonts w:ascii="Times New Roman" w:hAnsi="Times New Roman"/>
            <w:lang w:val="en-US"/>
          </w:rPr>
          <w:t>chaika</w:t>
        </w:r>
        <w:r w:rsidRPr="00EF29B6">
          <w:rPr>
            <w:rStyle w:val="a3"/>
            <w:rFonts w:ascii="Times New Roman" w:hAnsi="Times New Roman"/>
          </w:rPr>
          <w:t>@</w:t>
        </w:r>
        <w:r w:rsidRPr="00EF29B6">
          <w:rPr>
            <w:rStyle w:val="a3"/>
            <w:rFonts w:ascii="Times New Roman" w:hAnsi="Times New Roman"/>
            <w:lang w:val="en-US"/>
          </w:rPr>
          <w:t>rambler</w:t>
        </w:r>
        <w:r w:rsidRPr="00EF29B6">
          <w:rPr>
            <w:rStyle w:val="a3"/>
            <w:rFonts w:ascii="Times New Roman" w:hAnsi="Times New Roman"/>
          </w:rPr>
          <w:t>.</w:t>
        </w:r>
        <w:r w:rsidRPr="00EF29B6">
          <w:rPr>
            <w:rStyle w:val="a3"/>
            <w:rFonts w:ascii="Times New Roman" w:hAnsi="Times New Roman"/>
            <w:lang w:val="en-US"/>
          </w:rPr>
          <w:t>ru</w:t>
        </w:r>
      </w:hyperlink>
      <w:r w:rsidRPr="00EF29B6">
        <w:rPr>
          <w:rFonts w:ascii="Times New Roman" w:hAnsi="Times New Roman"/>
        </w:rPr>
        <w:t xml:space="preserve"> с пометкой «Конкурс молодых гончаров-игрушечников»).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Участники конкурса должны иметь собственные инструменты для работы. Глина предоставляется организаторами.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Тема конкурса объявляется жюри перед началом работы конкурса.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Время, предоставляемое для выполнения конкурсных работ – 3 часа.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b/>
        </w:rPr>
      </w:pPr>
      <w:r w:rsidRPr="00EF29B6">
        <w:rPr>
          <w:rFonts w:ascii="Times New Roman" w:hAnsi="Times New Roman"/>
        </w:rPr>
        <w:t>При подведении итогов конкурса  молодых гончаров-игрушечников учитываются: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Степень освоения ремесленных традиций, владения технологиями изготовления глиняной игрушки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Уровень мастерства в изготовлении изделий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Художественные достоинства</w:t>
      </w:r>
    </w:p>
    <w:p w:rsidR="00EF29B6" w:rsidRPr="00EF29B6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Ориентированность на местные традиционные образцы народного искусства</w:t>
      </w:r>
    </w:p>
    <w:p w:rsidR="00EF29B6" w:rsidRPr="00DC0441" w:rsidRDefault="00EF29B6" w:rsidP="00EF29B6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</w:rPr>
      </w:pPr>
      <w:r w:rsidRPr="00DC0441">
        <w:rPr>
          <w:rFonts w:ascii="Times New Roman" w:hAnsi="Times New Roman"/>
          <w:color w:val="000000"/>
        </w:rPr>
        <w:t>Оригинальность художественного решения и авторское прочтение заданной темы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color w:val="FF0000"/>
        </w:rPr>
      </w:pP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DC0441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</w:rPr>
      </w:pPr>
      <w:r w:rsidRPr="00EF29B6">
        <w:rPr>
          <w:rFonts w:ascii="Times New Roman" w:hAnsi="Times New Roman"/>
          <w:b/>
        </w:rPr>
        <w:t>Дети до 16 лет</w:t>
      </w:r>
      <w:r w:rsidRPr="00EF29B6">
        <w:rPr>
          <w:rFonts w:ascii="Times New Roman" w:hAnsi="Times New Roman"/>
        </w:rPr>
        <w:t xml:space="preserve"> принимают участие в творческом конкурсе  по отдельной программе. </w:t>
      </w:r>
      <w:r w:rsidRPr="00DC0441">
        <w:rPr>
          <w:rFonts w:ascii="Times New Roman" w:hAnsi="Times New Roman"/>
          <w:color w:val="000000"/>
        </w:rPr>
        <w:t xml:space="preserve">Педагоги школьников и студентов несут ответственность за их пребывание во время всех заключительных мероприятий выставки и конференции. 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  <w:b/>
        </w:rPr>
        <w:t>Поощрение участников конкурса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Работы участников конкурса оцениваются компетентным жюри.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Все участники конкурса получают дипломы. 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Победители конкурса молодых гончаров-игрушечников и детского конкурса удостаиваются звания лауреата и награждаются призами. Жюри конкурса предоставляется право учредить специальные призы. Решение жюри пересмотру не подлежит.</w:t>
      </w:r>
    </w:p>
    <w:p w:rsidR="00EF29B6" w:rsidRPr="00EF29B6" w:rsidRDefault="00EF29B6" w:rsidP="00EF29B6">
      <w:pPr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right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ind w:firstLine="720"/>
        <w:jc w:val="right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Приложение №1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Заявка</w:t>
      </w:r>
    </w:p>
    <w:p w:rsid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  <w:r w:rsidRPr="00EF29B6">
        <w:rPr>
          <w:rFonts w:ascii="Times New Roman" w:hAnsi="Times New Roman"/>
        </w:rPr>
        <w:t xml:space="preserve">на участие в </w:t>
      </w:r>
      <w:r w:rsidR="0089471C">
        <w:rPr>
          <w:rFonts w:ascii="Times New Roman" w:hAnsi="Times New Roman"/>
          <w:b/>
          <w:lang w:val="en-US"/>
        </w:rPr>
        <w:t>IV</w:t>
      </w:r>
      <w:r w:rsidRPr="00EF29B6">
        <w:rPr>
          <w:rFonts w:ascii="Times New Roman" w:hAnsi="Times New Roman"/>
          <w:b/>
        </w:rPr>
        <w:t xml:space="preserve"> Всероссийском  конкурсе молодых гончаров-игрушечников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  <w:b/>
        </w:rPr>
      </w:pPr>
    </w:p>
    <w:p w:rsidR="00EF29B6" w:rsidRPr="00EF29B6" w:rsidRDefault="00EF29B6" w:rsidP="00EF29B6">
      <w:pPr>
        <w:spacing w:after="0" w:line="240" w:lineRule="auto"/>
        <w:ind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в рамках </w:t>
      </w:r>
      <w:r w:rsidRPr="00EF29B6">
        <w:rPr>
          <w:rFonts w:ascii="Times New Roman" w:hAnsi="Times New Roman"/>
          <w:lang w:val="en-US"/>
        </w:rPr>
        <w:t>VI</w:t>
      </w:r>
      <w:r w:rsidR="0089471C">
        <w:rPr>
          <w:rFonts w:ascii="Times New Roman" w:hAnsi="Times New Roman"/>
          <w:lang w:val="en-US"/>
        </w:rPr>
        <w:t>I</w:t>
      </w:r>
      <w:r w:rsidRPr="00EF29B6">
        <w:rPr>
          <w:rFonts w:ascii="Times New Roman" w:hAnsi="Times New Roman"/>
        </w:rPr>
        <w:t xml:space="preserve"> Всероссийской выставки  «Го</w:t>
      </w:r>
      <w:r w:rsidR="00855286">
        <w:rPr>
          <w:rFonts w:ascii="Times New Roman" w:hAnsi="Times New Roman"/>
        </w:rPr>
        <w:t>нчары России. Глиняная игрушка, д</w:t>
      </w:r>
      <w:r w:rsidRPr="00EF29B6">
        <w:rPr>
          <w:rFonts w:ascii="Times New Roman" w:hAnsi="Times New Roman"/>
        </w:rPr>
        <w:t>етская художественная керамика».</w:t>
      </w:r>
    </w:p>
    <w:p w:rsidR="00EF29B6" w:rsidRPr="00EF29B6" w:rsidRDefault="00EF29B6" w:rsidP="00EF29B6">
      <w:pPr>
        <w:spacing w:after="0" w:line="240" w:lineRule="auto"/>
        <w:ind w:firstLine="720"/>
        <w:jc w:val="center"/>
        <w:rPr>
          <w:rFonts w:ascii="Times New Roman" w:hAnsi="Times New Roman"/>
        </w:rPr>
      </w:pP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Ф.И.О. (полностью) участника конкурса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год рождения, место проживания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Полное название детской керамической студии (клуба, кружка, объединения и т.п.)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Полное название организации, при которой существует эта студия (клуб, кружок и т.п.) с указанием ведомственной подчиненности.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Подробный почтовый адрес организации, телефон, факс, </w:t>
      </w:r>
      <w:proofErr w:type="gramStart"/>
      <w:r w:rsidRPr="00EF29B6">
        <w:rPr>
          <w:rFonts w:ascii="Times New Roman" w:hAnsi="Times New Roman"/>
        </w:rPr>
        <w:t>е</w:t>
      </w:r>
      <w:proofErr w:type="gramEnd"/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  <w:r w:rsidRPr="00EF29B6">
        <w:rPr>
          <w:rFonts w:ascii="Times New Roman" w:hAnsi="Times New Roman"/>
        </w:rPr>
        <w:t>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Ф.И.О. (полностью) педагога-</w:t>
      </w:r>
      <w:proofErr w:type="spellStart"/>
      <w:r w:rsidRPr="00EF29B6">
        <w:rPr>
          <w:rFonts w:ascii="Times New Roman" w:hAnsi="Times New Roman"/>
        </w:rPr>
        <w:t>керамиста</w:t>
      </w:r>
      <w:proofErr w:type="spellEnd"/>
      <w:r w:rsidRPr="00EF29B6">
        <w:rPr>
          <w:rFonts w:ascii="Times New Roman" w:hAnsi="Times New Roman"/>
        </w:rPr>
        <w:t xml:space="preserve">, адрес, телефон, факс, </w:t>
      </w:r>
      <w:proofErr w:type="gramStart"/>
      <w:r w:rsidRPr="00EF29B6">
        <w:rPr>
          <w:rFonts w:ascii="Times New Roman" w:hAnsi="Times New Roman"/>
        </w:rPr>
        <w:t>е</w:t>
      </w:r>
      <w:proofErr w:type="gramEnd"/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  <w:r w:rsidRPr="00EF29B6">
        <w:rPr>
          <w:rFonts w:ascii="Times New Roman" w:hAnsi="Times New Roman"/>
        </w:rPr>
        <w:t>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Год его рождения.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Образование, в том числе художественное.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Наименование учреждения, направляющего участника (если есть)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 Ф.И.О. (полностью) руководителя организации 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Адрес организации, телефон/факс, </w:t>
      </w:r>
      <w:r w:rsidRPr="00EF29B6">
        <w:rPr>
          <w:rFonts w:ascii="Times New Roman" w:hAnsi="Times New Roman"/>
          <w:lang w:val="en-US"/>
        </w:rPr>
        <w:t>E</w:t>
      </w:r>
      <w:r w:rsidRPr="00EF29B6">
        <w:rPr>
          <w:rFonts w:ascii="Times New Roman" w:hAnsi="Times New Roman"/>
        </w:rPr>
        <w:t>-</w:t>
      </w:r>
      <w:r w:rsidRPr="00EF29B6">
        <w:rPr>
          <w:rFonts w:ascii="Times New Roman" w:hAnsi="Times New Roman"/>
          <w:lang w:val="en-US"/>
        </w:rPr>
        <w:t>mail</w:t>
      </w:r>
    </w:p>
    <w:p w:rsidR="00EF29B6" w:rsidRPr="00C565A7" w:rsidRDefault="00EF29B6" w:rsidP="00C565A7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>Заказ гостинцы в г. Твери</w:t>
      </w:r>
      <w:r w:rsidR="00466ECA">
        <w:rPr>
          <w:rFonts w:ascii="Times New Roman" w:hAnsi="Times New Roman"/>
        </w:rPr>
        <w:t xml:space="preserve"> </w:t>
      </w:r>
      <w:r w:rsidR="00C565A7">
        <w:rPr>
          <w:rFonts w:ascii="Times New Roman" w:hAnsi="Times New Roman"/>
        </w:rPr>
        <w:t xml:space="preserve">  </w:t>
      </w:r>
      <w:r w:rsidR="00466ECA">
        <w:rPr>
          <w:rFonts w:ascii="Times New Roman" w:hAnsi="Times New Roman"/>
        </w:rPr>
        <w:t>(</w:t>
      </w:r>
      <w:r w:rsidRPr="00EF29B6">
        <w:rPr>
          <w:rFonts w:ascii="Times New Roman" w:hAnsi="Times New Roman"/>
        </w:rPr>
        <w:t>указать сроки проживания)</w:t>
      </w:r>
      <w:r w:rsidR="00C565A7">
        <w:rPr>
          <w:rFonts w:ascii="Times New Roman" w:hAnsi="Times New Roman"/>
        </w:rPr>
        <w:t xml:space="preserve"> </w:t>
      </w:r>
    </w:p>
    <w:p w:rsidR="00EF29B6" w:rsidRPr="00EF29B6" w:rsidRDefault="00EF29B6" w:rsidP="00EF29B6">
      <w:pPr>
        <w:numPr>
          <w:ilvl w:val="0"/>
          <w:numId w:val="3"/>
        </w:numPr>
        <w:spacing w:after="0" w:line="240" w:lineRule="auto"/>
        <w:ind w:left="0" w:firstLine="720"/>
        <w:rPr>
          <w:rFonts w:ascii="Times New Roman" w:hAnsi="Times New Roman"/>
        </w:rPr>
      </w:pPr>
      <w:r w:rsidRPr="00EF29B6">
        <w:rPr>
          <w:rFonts w:ascii="Times New Roman" w:hAnsi="Times New Roman"/>
        </w:rPr>
        <w:t xml:space="preserve">Подпись руководителя направляющей организации </w:t>
      </w:r>
    </w:p>
    <w:p w:rsidR="00EF29B6" w:rsidRPr="00EF29B6" w:rsidRDefault="00EF29B6" w:rsidP="00EF29B6">
      <w:pPr>
        <w:spacing w:after="0" w:line="240" w:lineRule="auto"/>
        <w:rPr>
          <w:rFonts w:ascii="Times New Roman" w:hAnsi="Times New Roman"/>
        </w:rPr>
      </w:pPr>
    </w:p>
    <w:p w:rsidR="00EF29B6" w:rsidRPr="00EF29B6" w:rsidRDefault="00EF29B6" w:rsidP="00EF29B6">
      <w:pPr>
        <w:spacing w:after="0" w:line="240" w:lineRule="auto"/>
        <w:rPr>
          <w:rFonts w:ascii="Times New Roman" w:hAnsi="Times New Roman"/>
        </w:rPr>
      </w:pPr>
    </w:p>
    <w:p w:rsidR="00A362F4" w:rsidRPr="00EF29B6" w:rsidRDefault="00A362F4" w:rsidP="00EF29B6">
      <w:pPr>
        <w:spacing w:after="0" w:line="240" w:lineRule="auto"/>
        <w:rPr>
          <w:rFonts w:ascii="Times New Roman" w:hAnsi="Times New Roman"/>
        </w:rPr>
      </w:pPr>
    </w:p>
    <w:sectPr w:rsidR="00A362F4" w:rsidRPr="00EF29B6" w:rsidSect="00036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42F90"/>
    <w:multiLevelType w:val="hybridMultilevel"/>
    <w:tmpl w:val="BFC47E0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AF41051"/>
    <w:multiLevelType w:val="hybridMultilevel"/>
    <w:tmpl w:val="5C8CEC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6ED124B7"/>
    <w:multiLevelType w:val="hybridMultilevel"/>
    <w:tmpl w:val="883E5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B6"/>
    <w:rsid w:val="00036B1F"/>
    <w:rsid w:val="000C2D7E"/>
    <w:rsid w:val="001A3A40"/>
    <w:rsid w:val="00316C0A"/>
    <w:rsid w:val="00413187"/>
    <w:rsid w:val="00466ECA"/>
    <w:rsid w:val="00855286"/>
    <w:rsid w:val="0089471C"/>
    <w:rsid w:val="008E2EC8"/>
    <w:rsid w:val="00A362F4"/>
    <w:rsid w:val="00C565A7"/>
    <w:rsid w:val="00DC0441"/>
    <w:rsid w:val="00EF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9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1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29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um-chaika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4063</CharactersWithSpaces>
  <SharedDoc>false</SharedDoc>
  <HLinks>
    <vt:vector size="6" baseType="variant">
      <vt:variant>
        <vt:i4>3604566</vt:i4>
      </vt:variant>
      <vt:variant>
        <vt:i4>0</vt:i4>
      </vt:variant>
      <vt:variant>
        <vt:i4>0</vt:i4>
      </vt:variant>
      <vt:variant>
        <vt:i4>5</vt:i4>
      </vt:variant>
      <vt:variant>
        <vt:lpwstr>mailto:museum-chaika@rambler.ru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</dc:creator>
  <cp:lastModifiedBy>AlexandrovaS</cp:lastModifiedBy>
  <cp:revision>2</cp:revision>
  <dcterms:created xsi:type="dcterms:W3CDTF">2022-07-25T11:50:00Z</dcterms:created>
  <dcterms:modified xsi:type="dcterms:W3CDTF">2022-07-25T11:50:00Z</dcterms:modified>
</cp:coreProperties>
</file>